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67E4" w14:textId="51B4E4EF" w:rsidR="006C74B4" w:rsidRPr="006C74B4" w:rsidRDefault="00FE0738" w:rsidP="006C74B4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Pinnacle Pediatrics and Internal Medicine </w:t>
      </w:r>
      <w:r w:rsidR="00954F06">
        <w:rPr>
          <w:b/>
          <w:sz w:val="36"/>
          <w:szCs w:val="36"/>
        </w:rPr>
        <w:t>P</w:t>
      </w:r>
      <w:r w:rsidR="002655EF">
        <w:rPr>
          <w:b/>
          <w:sz w:val="36"/>
          <w:szCs w:val="36"/>
        </w:rPr>
        <w:t>ractice</w:t>
      </w:r>
      <w:r w:rsidR="006C74B4">
        <w:rPr>
          <w:b/>
          <w:sz w:val="36"/>
          <w:szCs w:val="36"/>
        </w:rPr>
        <w:t xml:space="preserve"> </w:t>
      </w:r>
      <w:r w:rsidR="003C6192">
        <w:rPr>
          <w:b/>
          <w:sz w:val="36"/>
          <w:szCs w:val="36"/>
        </w:rPr>
        <w:t>P</w:t>
      </w:r>
      <w:r w:rsidR="006C74B4">
        <w:rPr>
          <w:b/>
          <w:sz w:val="36"/>
          <w:szCs w:val="36"/>
        </w:rPr>
        <w:t>olicies</w:t>
      </w:r>
    </w:p>
    <w:p w14:paraId="56C375E3" w14:textId="1B75D89C" w:rsidR="007B60DB" w:rsidRDefault="007B60DB" w:rsidP="007B60DB">
      <w:pPr>
        <w:rPr>
          <w:sz w:val="24"/>
          <w:szCs w:val="24"/>
        </w:rPr>
      </w:pPr>
      <w:r>
        <w:rPr>
          <w:b/>
          <w:sz w:val="24"/>
          <w:szCs w:val="24"/>
        </w:rPr>
        <w:t>Permission to Treat</w:t>
      </w:r>
      <w:r>
        <w:rPr>
          <w:sz w:val="24"/>
          <w:szCs w:val="24"/>
        </w:rPr>
        <w:t xml:space="preserve"> – Children and adults who cannot make their own medical decision must be accompanied by a parent, legal guardian, or relative that has a Permission to Treat on file. </w:t>
      </w:r>
    </w:p>
    <w:p w14:paraId="238E5A10" w14:textId="2FAC4B23" w:rsidR="005E0AA3" w:rsidRPr="00D552C2" w:rsidRDefault="005E0AA3" w:rsidP="005E0AA3">
      <w:pPr>
        <w:rPr>
          <w:sz w:val="24"/>
          <w:szCs w:val="24"/>
        </w:rPr>
      </w:pPr>
      <w:r w:rsidRPr="006C74B4">
        <w:rPr>
          <w:b/>
          <w:sz w:val="24"/>
          <w:szCs w:val="24"/>
        </w:rPr>
        <w:t>Walk-in Appointments</w:t>
      </w:r>
      <w:r w:rsidRPr="00D552C2">
        <w:rPr>
          <w:sz w:val="24"/>
          <w:szCs w:val="24"/>
        </w:rPr>
        <w:t xml:space="preserve"> – </w:t>
      </w:r>
      <w:r>
        <w:rPr>
          <w:sz w:val="24"/>
          <w:szCs w:val="24"/>
        </w:rPr>
        <w:t>All visits are by appointment. W</w:t>
      </w:r>
      <w:r w:rsidRPr="00D552C2">
        <w:rPr>
          <w:sz w:val="24"/>
          <w:szCs w:val="24"/>
        </w:rPr>
        <w:t xml:space="preserve">e do </w:t>
      </w:r>
      <w:r>
        <w:rPr>
          <w:sz w:val="24"/>
          <w:szCs w:val="24"/>
        </w:rPr>
        <w:t xml:space="preserve">not </w:t>
      </w:r>
      <w:r w:rsidRPr="00D552C2">
        <w:rPr>
          <w:sz w:val="24"/>
          <w:szCs w:val="24"/>
        </w:rPr>
        <w:t>take walk-in patients</w:t>
      </w:r>
      <w:r>
        <w:rPr>
          <w:sz w:val="24"/>
          <w:szCs w:val="24"/>
        </w:rPr>
        <w:t xml:space="preserve"> </w:t>
      </w:r>
      <w:r w:rsidR="00555976">
        <w:rPr>
          <w:sz w:val="24"/>
          <w:szCs w:val="24"/>
        </w:rPr>
        <w:t xml:space="preserve">except in </w:t>
      </w:r>
      <w:r>
        <w:rPr>
          <w:sz w:val="24"/>
          <w:szCs w:val="24"/>
        </w:rPr>
        <w:t xml:space="preserve">rare </w:t>
      </w:r>
      <w:r w:rsidR="00555976">
        <w:rPr>
          <w:sz w:val="24"/>
          <w:szCs w:val="24"/>
        </w:rPr>
        <w:t>case</w:t>
      </w:r>
      <w:r>
        <w:rPr>
          <w:sz w:val="24"/>
          <w:szCs w:val="24"/>
        </w:rPr>
        <w:t xml:space="preserve"> per provider availability. </w:t>
      </w:r>
      <w:r w:rsidRPr="00D552C2">
        <w:rPr>
          <w:sz w:val="24"/>
          <w:szCs w:val="24"/>
        </w:rPr>
        <w:t>If you need to be seen urgently, please call us and we will do our bes</w:t>
      </w:r>
      <w:r>
        <w:rPr>
          <w:sz w:val="24"/>
          <w:szCs w:val="24"/>
        </w:rPr>
        <w:t>t to get you in</w:t>
      </w:r>
      <w:r w:rsidRPr="00D552C2">
        <w:rPr>
          <w:sz w:val="24"/>
          <w:szCs w:val="24"/>
        </w:rPr>
        <w:t>.</w:t>
      </w:r>
    </w:p>
    <w:p w14:paraId="2721CE10" w14:textId="555A4D54" w:rsidR="00827A12" w:rsidRDefault="007B60DB" w:rsidP="00D552C2">
      <w:pPr>
        <w:rPr>
          <w:sz w:val="24"/>
          <w:szCs w:val="24"/>
        </w:rPr>
      </w:pPr>
      <w:r>
        <w:rPr>
          <w:b/>
          <w:sz w:val="24"/>
          <w:szCs w:val="24"/>
        </w:rPr>
        <w:t>Late P</w:t>
      </w:r>
      <w:r w:rsidR="00827A12" w:rsidRPr="00827A12">
        <w:rPr>
          <w:b/>
          <w:sz w:val="24"/>
          <w:szCs w:val="24"/>
        </w:rPr>
        <w:t>olicy</w:t>
      </w:r>
      <w:r w:rsidR="00827A12">
        <w:rPr>
          <w:sz w:val="24"/>
          <w:szCs w:val="24"/>
        </w:rPr>
        <w:t xml:space="preserve"> – If a patient arrives </w:t>
      </w:r>
      <w:r w:rsidR="00555976">
        <w:rPr>
          <w:sz w:val="24"/>
          <w:szCs w:val="24"/>
        </w:rPr>
        <w:t>after</w:t>
      </w:r>
      <w:r w:rsidR="00827A12">
        <w:rPr>
          <w:sz w:val="24"/>
          <w:szCs w:val="24"/>
        </w:rPr>
        <w:t xml:space="preserve"> 1/3 of their allotted visit time</w:t>
      </w:r>
      <w:r w:rsidR="00555976">
        <w:rPr>
          <w:sz w:val="24"/>
          <w:szCs w:val="24"/>
        </w:rPr>
        <w:t xml:space="preserve"> has passed</w:t>
      </w:r>
      <w:r w:rsidR="00827A12">
        <w:rPr>
          <w:sz w:val="24"/>
          <w:szCs w:val="24"/>
        </w:rPr>
        <w:t xml:space="preserve">, the provider reserves the right to reschedule the visit. For example, arriving more than 5 minutes late for a </w:t>
      </w:r>
      <w:proofErr w:type="gramStart"/>
      <w:r w:rsidR="00827A12">
        <w:rPr>
          <w:sz w:val="24"/>
          <w:szCs w:val="24"/>
        </w:rPr>
        <w:t>15 minute</w:t>
      </w:r>
      <w:proofErr w:type="gramEnd"/>
      <w:r w:rsidR="00827A12">
        <w:rPr>
          <w:sz w:val="24"/>
          <w:szCs w:val="24"/>
        </w:rPr>
        <w:t xml:space="preserve"> ill visit may force us to reschedule. </w:t>
      </w:r>
    </w:p>
    <w:p w14:paraId="56EB02C5" w14:textId="3FAE6E80" w:rsidR="005E0AA3" w:rsidRDefault="005E0AA3" w:rsidP="005E0AA3">
      <w:pPr>
        <w:rPr>
          <w:sz w:val="24"/>
          <w:szCs w:val="24"/>
        </w:rPr>
      </w:pPr>
      <w:r w:rsidRPr="006C74B4">
        <w:rPr>
          <w:b/>
          <w:sz w:val="24"/>
          <w:szCs w:val="24"/>
        </w:rPr>
        <w:t>No Show/Cancellations</w:t>
      </w:r>
      <w:r>
        <w:rPr>
          <w:sz w:val="24"/>
          <w:szCs w:val="24"/>
        </w:rPr>
        <w:t xml:space="preserve"> - We request 24 hour</w:t>
      </w:r>
      <w:r w:rsidR="000D4816">
        <w:rPr>
          <w:sz w:val="24"/>
          <w:szCs w:val="24"/>
        </w:rPr>
        <w:t>s of</w:t>
      </w:r>
      <w:r w:rsidRPr="00D552C2">
        <w:rPr>
          <w:sz w:val="24"/>
          <w:szCs w:val="24"/>
        </w:rPr>
        <w:t xml:space="preserve"> notice for cancellations of scheduled appointments. </w:t>
      </w:r>
      <w:r>
        <w:rPr>
          <w:sz w:val="24"/>
          <w:szCs w:val="24"/>
        </w:rPr>
        <w:t>If</w:t>
      </w:r>
      <w:r w:rsidRPr="00D552C2">
        <w:rPr>
          <w:sz w:val="24"/>
          <w:szCs w:val="24"/>
        </w:rPr>
        <w:t xml:space="preserve"> you do not show up, or fail t</w:t>
      </w:r>
      <w:r>
        <w:rPr>
          <w:sz w:val="24"/>
          <w:szCs w:val="24"/>
        </w:rPr>
        <w:t xml:space="preserve">o give us adequate notice, </w:t>
      </w:r>
      <w:r w:rsidRPr="00D552C2">
        <w:rPr>
          <w:sz w:val="24"/>
          <w:szCs w:val="24"/>
        </w:rPr>
        <w:t>you may be assessed a $50 fee that is not payable by insurance.</w:t>
      </w:r>
      <w:r>
        <w:rPr>
          <w:sz w:val="24"/>
          <w:szCs w:val="24"/>
        </w:rPr>
        <w:t xml:space="preserve"> After </w:t>
      </w:r>
      <w:r w:rsidR="00555976">
        <w:rPr>
          <w:sz w:val="24"/>
          <w:szCs w:val="24"/>
        </w:rPr>
        <w:t>three</w:t>
      </w:r>
      <w:r>
        <w:rPr>
          <w:sz w:val="24"/>
          <w:szCs w:val="24"/>
        </w:rPr>
        <w:t xml:space="preserve"> no show appointments, you may be asked to leave the practice.</w:t>
      </w:r>
    </w:p>
    <w:p w14:paraId="10D619EF" w14:textId="0D9C1C77" w:rsidR="00D552C2" w:rsidRPr="00D552C2" w:rsidRDefault="00D552C2" w:rsidP="00D552C2">
      <w:pPr>
        <w:rPr>
          <w:sz w:val="24"/>
          <w:szCs w:val="24"/>
        </w:rPr>
      </w:pPr>
      <w:r w:rsidRPr="006C74B4">
        <w:rPr>
          <w:b/>
          <w:sz w:val="24"/>
          <w:szCs w:val="24"/>
        </w:rPr>
        <w:t>Payment</w:t>
      </w:r>
      <w:r w:rsidR="00173B67">
        <w:rPr>
          <w:sz w:val="24"/>
          <w:szCs w:val="24"/>
        </w:rPr>
        <w:t xml:space="preserve"> – Copays, </w:t>
      </w:r>
      <w:r w:rsidRPr="00D552C2">
        <w:rPr>
          <w:sz w:val="24"/>
          <w:szCs w:val="24"/>
        </w:rPr>
        <w:t>self-pay payments</w:t>
      </w:r>
      <w:r w:rsidR="00173B67">
        <w:rPr>
          <w:sz w:val="24"/>
          <w:szCs w:val="24"/>
        </w:rPr>
        <w:t>, or services not covered by insurance</w:t>
      </w:r>
      <w:r w:rsidRPr="00D552C2">
        <w:rPr>
          <w:sz w:val="24"/>
          <w:szCs w:val="24"/>
        </w:rPr>
        <w:t xml:space="preserve"> are due at the time of service. </w:t>
      </w:r>
      <w:r w:rsidR="005E0AA3">
        <w:rPr>
          <w:sz w:val="24"/>
          <w:szCs w:val="24"/>
        </w:rPr>
        <w:t xml:space="preserve">It is the responsibility of the patient to know what is covered. </w:t>
      </w:r>
      <w:r w:rsidR="00173B67">
        <w:rPr>
          <w:sz w:val="24"/>
          <w:szCs w:val="24"/>
        </w:rPr>
        <w:t xml:space="preserve">Furthermore, patients with high deductible plans </w:t>
      </w:r>
      <w:r w:rsidR="00555976">
        <w:rPr>
          <w:sz w:val="24"/>
          <w:szCs w:val="24"/>
        </w:rPr>
        <w:t>may</w:t>
      </w:r>
      <w:r w:rsidR="00173B67">
        <w:rPr>
          <w:sz w:val="24"/>
          <w:szCs w:val="24"/>
        </w:rPr>
        <w:t xml:space="preserve"> be asked to pay </w:t>
      </w:r>
      <w:r w:rsidR="00555976">
        <w:rPr>
          <w:sz w:val="24"/>
          <w:szCs w:val="24"/>
        </w:rPr>
        <w:t xml:space="preserve">for </w:t>
      </w:r>
      <w:r w:rsidR="00173B67">
        <w:rPr>
          <w:sz w:val="24"/>
          <w:szCs w:val="24"/>
        </w:rPr>
        <w:t xml:space="preserve">their </w:t>
      </w:r>
      <w:r w:rsidR="00555976">
        <w:rPr>
          <w:sz w:val="24"/>
          <w:szCs w:val="24"/>
        </w:rPr>
        <w:t xml:space="preserve">office visit </w:t>
      </w:r>
      <w:r w:rsidR="00173B67">
        <w:rPr>
          <w:sz w:val="24"/>
          <w:szCs w:val="24"/>
        </w:rPr>
        <w:t xml:space="preserve">at check out. </w:t>
      </w:r>
      <w:r w:rsidRPr="00D552C2">
        <w:rPr>
          <w:sz w:val="24"/>
          <w:szCs w:val="24"/>
        </w:rPr>
        <w:t>If you have additional responsibilities for payment, you will be billed with the remaining balance. Payment is due upon receipt.</w:t>
      </w:r>
      <w:r w:rsidR="003C6192">
        <w:rPr>
          <w:sz w:val="24"/>
          <w:szCs w:val="24"/>
        </w:rPr>
        <w:t xml:space="preserve"> O</w:t>
      </w:r>
      <w:r w:rsidR="002A2836">
        <w:rPr>
          <w:sz w:val="24"/>
          <w:szCs w:val="24"/>
        </w:rPr>
        <w:t>verpayment</w:t>
      </w:r>
      <w:r w:rsidR="003C6192">
        <w:rPr>
          <w:sz w:val="24"/>
          <w:szCs w:val="24"/>
        </w:rPr>
        <w:t>s</w:t>
      </w:r>
      <w:r w:rsidR="002A2836">
        <w:rPr>
          <w:sz w:val="24"/>
          <w:szCs w:val="24"/>
        </w:rPr>
        <w:t xml:space="preserve"> </w:t>
      </w:r>
      <w:r w:rsidR="003C6192">
        <w:rPr>
          <w:sz w:val="24"/>
          <w:szCs w:val="24"/>
        </w:rPr>
        <w:t>can</w:t>
      </w:r>
      <w:r w:rsidR="002A2836">
        <w:rPr>
          <w:sz w:val="24"/>
          <w:szCs w:val="24"/>
        </w:rPr>
        <w:t xml:space="preserve"> be kept as a positive balance</w:t>
      </w:r>
      <w:r w:rsidR="003C6192">
        <w:rPr>
          <w:sz w:val="24"/>
          <w:szCs w:val="24"/>
        </w:rPr>
        <w:t xml:space="preserve"> or refunded</w:t>
      </w:r>
      <w:r w:rsidR="002A2836">
        <w:rPr>
          <w:sz w:val="24"/>
          <w:szCs w:val="24"/>
        </w:rPr>
        <w:t>.</w:t>
      </w:r>
      <w:r w:rsidRPr="00D552C2">
        <w:rPr>
          <w:sz w:val="24"/>
          <w:szCs w:val="24"/>
        </w:rPr>
        <w:t xml:space="preserve"> If you believe there is an error in billing, please conta</w:t>
      </w:r>
      <w:r>
        <w:rPr>
          <w:sz w:val="24"/>
          <w:szCs w:val="24"/>
        </w:rPr>
        <w:t xml:space="preserve">ct us. You </w:t>
      </w:r>
      <w:r w:rsidR="00555976">
        <w:rPr>
          <w:sz w:val="24"/>
          <w:szCs w:val="24"/>
        </w:rPr>
        <w:t>can</w:t>
      </w:r>
      <w:r>
        <w:rPr>
          <w:sz w:val="24"/>
          <w:szCs w:val="24"/>
        </w:rPr>
        <w:t xml:space="preserve"> pay by </w:t>
      </w:r>
      <w:r w:rsidR="000D2D4A">
        <w:rPr>
          <w:sz w:val="24"/>
          <w:szCs w:val="24"/>
        </w:rPr>
        <w:t xml:space="preserve">cash, </w:t>
      </w:r>
      <w:r w:rsidRPr="00D552C2">
        <w:rPr>
          <w:sz w:val="24"/>
          <w:szCs w:val="24"/>
        </w:rPr>
        <w:t xml:space="preserve">check, </w:t>
      </w:r>
      <w:r w:rsidR="000D4816">
        <w:rPr>
          <w:sz w:val="24"/>
          <w:szCs w:val="24"/>
        </w:rPr>
        <w:t>or credit card</w:t>
      </w:r>
      <w:r w:rsidR="00827A12">
        <w:rPr>
          <w:sz w:val="24"/>
          <w:szCs w:val="24"/>
        </w:rPr>
        <w:t xml:space="preserve">, via phone </w:t>
      </w:r>
      <w:r w:rsidRPr="00D552C2">
        <w:rPr>
          <w:sz w:val="24"/>
          <w:szCs w:val="24"/>
        </w:rPr>
        <w:t xml:space="preserve">or </w:t>
      </w:r>
      <w:r>
        <w:rPr>
          <w:sz w:val="24"/>
          <w:szCs w:val="24"/>
        </w:rPr>
        <w:t>online</w:t>
      </w:r>
      <w:r w:rsidR="000D4816">
        <w:rPr>
          <w:sz w:val="24"/>
          <w:szCs w:val="24"/>
        </w:rPr>
        <w:t>,</w:t>
      </w:r>
      <w:r>
        <w:rPr>
          <w:sz w:val="24"/>
          <w:szCs w:val="24"/>
        </w:rPr>
        <w:t xml:space="preserve"> through </w:t>
      </w:r>
      <w:r w:rsidR="000D4816">
        <w:rPr>
          <w:sz w:val="24"/>
          <w:szCs w:val="24"/>
        </w:rPr>
        <w:t>our website’s payment</w:t>
      </w:r>
      <w:r>
        <w:rPr>
          <w:sz w:val="24"/>
          <w:szCs w:val="24"/>
        </w:rPr>
        <w:t xml:space="preserve"> portal.</w:t>
      </w:r>
      <w:r w:rsidR="000D2D4A">
        <w:rPr>
          <w:sz w:val="24"/>
          <w:szCs w:val="24"/>
        </w:rPr>
        <w:t xml:space="preserve"> Any overdue balance beyond 30 days </w:t>
      </w:r>
      <w:r w:rsidR="00555976">
        <w:rPr>
          <w:sz w:val="24"/>
          <w:szCs w:val="24"/>
        </w:rPr>
        <w:t>may</w:t>
      </w:r>
      <w:r w:rsidR="000D2D4A">
        <w:rPr>
          <w:sz w:val="24"/>
          <w:szCs w:val="24"/>
        </w:rPr>
        <w:t xml:space="preserve"> be assessed a $10 service fee per month</w:t>
      </w:r>
      <w:r w:rsidR="002A2836">
        <w:rPr>
          <w:sz w:val="24"/>
          <w:szCs w:val="24"/>
        </w:rPr>
        <w:t>,</w:t>
      </w:r>
      <w:r w:rsidR="000D2D4A">
        <w:rPr>
          <w:sz w:val="24"/>
          <w:szCs w:val="24"/>
        </w:rPr>
        <w:t xml:space="preserve"> </w:t>
      </w:r>
      <w:r w:rsidR="00555976">
        <w:rPr>
          <w:sz w:val="24"/>
          <w:szCs w:val="24"/>
        </w:rPr>
        <w:t>which</w:t>
      </w:r>
      <w:r w:rsidR="000D2D4A">
        <w:rPr>
          <w:sz w:val="24"/>
          <w:szCs w:val="24"/>
        </w:rPr>
        <w:t xml:space="preserve"> is not covered by insurance. Well child appointments, physicals, and immunizations are not available until accounts are satisfied. Overdue accounts beyond 90 days </w:t>
      </w:r>
      <w:r w:rsidR="00BB7082">
        <w:rPr>
          <w:sz w:val="24"/>
          <w:szCs w:val="24"/>
        </w:rPr>
        <w:t>may</w:t>
      </w:r>
      <w:r w:rsidR="000D2D4A">
        <w:rPr>
          <w:sz w:val="24"/>
          <w:szCs w:val="24"/>
        </w:rPr>
        <w:t xml:space="preserve"> be sent t</w:t>
      </w:r>
      <w:r w:rsidR="00827A12">
        <w:rPr>
          <w:sz w:val="24"/>
          <w:szCs w:val="24"/>
        </w:rPr>
        <w:t>o a collection agency, with any additional costs or legal fees to be paid by the guarantor.</w:t>
      </w:r>
    </w:p>
    <w:p w14:paraId="00AD9B8D" w14:textId="38FCC138" w:rsidR="005E0AA3" w:rsidRDefault="005E0AA3" w:rsidP="005E0AA3">
      <w:pPr>
        <w:rPr>
          <w:sz w:val="24"/>
          <w:szCs w:val="24"/>
        </w:rPr>
      </w:pPr>
      <w:r w:rsidRPr="006C74B4">
        <w:rPr>
          <w:b/>
          <w:sz w:val="24"/>
          <w:szCs w:val="24"/>
        </w:rPr>
        <w:t>Telephone Calls</w:t>
      </w:r>
      <w:r w:rsidRPr="00D552C2">
        <w:rPr>
          <w:sz w:val="24"/>
          <w:szCs w:val="24"/>
        </w:rPr>
        <w:t xml:space="preserve"> – </w:t>
      </w:r>
      <w:r>
        <w:rPr>
          <w:sz w:val="24"/>
          <w:szCs w:val="24"/>
        </w:rPr>
        <w:t>Office hours p</w:t>
      </w:r>
      <w:r w:rsidRPr="00D552C2">
        <w:rPr>
          <w:sz w:val="24"/>
          <w:szCs w:val="24"/>
        </w:rPr>
        <w:t xml:space="preserve">hone calls will be triaged and answered in order of urgency. </w:t>
      </w:r>
      <w:r>
        <w:rPr>
          <w:sz w:val="24"/>
          <w:szCs w:val="24"/>
        </w:rPr>
        <w:t>W</w:t>
      </w:r>
      <w:r w:rsidRPr="00D552C2">
        <w:rPr>
          <w:sz w:val="24"/>
          <w:szCs w:val="24"/>
        </w:rPr>
        <w:t>e generally return phone calls within 30 minutes. If you feel your call is critical, please let us know</w:t>
      </w:r>
      <w:r w:rsidR="00555976">
        <w:rPr>
          <w:sz w:val="24"/>
          <w:szCs w:val="24"/>
        </w:rPr>
        <w:t>,</w:t>
      </w:r>
      <w:r w:rsidRPr="00D552C2">
        <w:rPr>
          <w:sz w:val="24"/>
          <w:szCs w:val="24"/>
        </w:rPr>
        <w:t xml:space="preserve"> and we will get </w:t>
      </w:r>
      <w:r>
        <w:rPr>
          <w:sz w:val="24"/>
          <w:szCs w:val="24"/>
        </w:rPr>
        <w:t xml:space="preserve">appropriate </w:t>
      </w:r>
      <w:r w:rsidRPr="00D552C2">
        <w:rPr>
          <w:sz w:val="24"/>
          <w:szCs w:val="24"/>
        </w:rPr>
        <w:t>staff on the phone immediately. If we have not returned your call within an hour, please call us back.</w:t>
      </w:r>
    </w:p>
    <w:p w14:paraId="1F352CC4" w14:textId="178D5607" w:rsidR="005E0AA3" w:rsidRDefault="005E0AA3" w:rsidP="005E0AA3">
      <w:pPr>
        <w:rPr>
          <w:sz w:val="24"/>
          <w:szCs w:val="24"/>
        </w:rPr>
      </w:pPr>
      <w:r w:rsidRPr="006C74B4">
        <w:rPr>
          <w:b/>
          <w:sz w:val="24"/>
          <w:szCs w:val="24"/>
        </w:rPr>
        <w:t>After Hours</w:t>
      </w:r>
      <w:r>
        <w:rPr>
          <w:sz w:val="24"/>
          <w:szCs w:val="24"/>
        </w:rPr>
        <w:t xml:space="preserve"> - We provide</w:t>
      </w:r>
      <w:r w:rsidRPr="00D552C2">
        <w:rPr>
          <w:sz w:val="24"/>
          <w:szCs w:val="24"/>
        </w:rPr>
        <w:t xml:space="preserve"> after-hours care for </w:t>
      </w:r>
      <w:r>
        <w:rPr>
          <w:sz w:val="24"/>
          <w:szCs w:val="24"/>
        </w:rPr>
        <w:t>concerns</w:t>
      </w:r>
      <w:r w:rsidRPr="00D552C2">
        <w:rPr>
          <w:sz w:val="24"/>
          <w:szCs w:val="24"/>
        </w:rPr>
        <w:t xml:space="preserve"> that might arise</w:t>
      </w:r>
      <w:r>
        <w:rPr>
          <w:sz w:val="24"/>
          <w:szCs w:val="24"/>
        </w:rPr>
        <w:t>.</w:t>
      </w:r>
      <w:r w:rsidRPr="00D552C2">
        <w:rPr>
          <w:sz w:val="24"/>
          <w:szCs w:val="24"/>
        </w:rPr>
        <w:t xml:space="preserve"> </w:t>
      </w:r>
      <w:r>
        <w:rPr>
          <w:sz w:val="24"/>
          <w:szCs w:val="24"/>
        </w:rPr>
        <w:t>To access after</w:t>
      </w:r>
      <w:r w:rsidR="003C6192">
        <w:rPr>
          <w:sz w:val="24"/>
          <w:szCs w:val="24"/>
        </w:rPr>
        <w:t>-</w:t>
      </w:r>
      <w:r w:rsidRPr="00D552C2">
        <w:rPr>
          <w:sz w:val="24"/>
          <w:szCs w:val="24"/>
        </w:rPr>
        <w:t>hour</w:t>
      </w:r>
      <w:r>
        <w:rPr>
          <w:sz w:val="24"/>
          <w:szCs w:val="24"/>
        </w:rPr>
        <w:t>s care,</w:t>
      </w:r>
      <w:r w:rsidRPr="00D552C2">
        <w:rPr>
          <w:sz w:val="24"/>
          <w:szCs w:val="24"/>
        </w:rPr>
        <w:t xml:space="preserve"> please call our normal office </w:t>
      </w:r>
      <w:r w:rsidR="00BB7082">
        <w:rPr>
          <w:sz w:val="24"/>
          <w:szCs w:val="24"/>
        </w:rPr>
        <w:t>number</w:t>
      </w:r>
      <w:r w:rsidRPr="00D552C2">
        <w:rPr>
          <w:sz w:val="24"/>
          <w:szCs w:val="24"/>
        </w:rPr>
        <w:t xml:space="preserve"> and listen to the prompts. </w:t>
      </w:r>
      <w:r w:rsidR="00555976">
        <w:rPr>
          <w:sz w:val="24"/>
          <w:szCs w:val="24"/>
        </w:rPr>
        <w:t>For pediatrics questions, you</w:t>
      </w:r>
      <w:r w:rsidR="000D4816">
        <w:rPr>
          <w:sz w:val="24"/>
          <w:szCs w:val="24"/>
        </w:rPr>
        <w:t xml:space="preserve"> can choose the option to connect to a</w:t>
      </w:r>
      <w:r w:rsidRPr="00D552C2">
        <w:rPr>
          <w:sz w:val="24"/>
          <w:szCs w:val="24"/>
        </w:rPr>
        <w:t xml:space="preserve"> nurse line </w:t>
      </w:r>
      <w:r w:rsidR="000D4816">
        <w:rPr>
          <w:sz w:val="24"/>
          <w:szCs w:val="24"/>
        </w:rPr>
        <w:t>that can</w:t>
      </w:r>
      <w:r>
        <w:rPr>
          <w:sz w:val="24"/>
          <w:szCs w:val="24"/>
        </w:rPr>
        <w:t xml:space="preserve"> answer</w:t>
      </w:r>
      <w:r w:rsidRPr="00D552C2">
        <w:rPr>
          <w:sz w:val="24"/>
          <w:szCs w:val="24"/>
        </w:rPr>
        <w:t xml:space="preserve"> most que</w:t>
      </w:r>
      <w:r w:rsidR="006F2267">
        <w:rPr>
          <w:sz w:val="24"/>
          <w:szCs w:val="24"/>
        </w:rPr>
        <w:t>rie</w:t>
      </w:r>
      <w:r w:rsidRPr="00D552C2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If they cannot, then </w:t>
      </w:r>
      <w:r w:rsidR="00555976">
        <w:rPr>
          <w:sz w:val="24"/>
          <w:szCs w:val="24"/>
        </w:rPr>
        <w:t>you</w:t>
      </w:r>
      <w:r w:rsidR="000D4816">
        <w:rPr>
          <w:sz w:val="24"/>
          <w:szCs w:val="24"/>
        </w:rPr>
        <w:t xml:space="preserve"> can choose the option to leave a message for the provider</w:t>
      </w:r>
      <w:r>
        <w:rPr>
          <w:sz w:val="24"/>
          <w:szCs w:val="24"/>
        </w:rPr>
        <w:t xml:space="preserve"> on call</w:t>
      </w:r>
      <w:r w:rsidR="000D4816">
        <w:rPr>
          <w:sz w:val="24"/>
          <w:szCs w:val="24"/>
        </w:rPr>
        <w:t>, who</w:t>
      </w:r>
      <w:r>
        <w:rPr>
          <w:sz w:val="24"/>
          <w:szCs w:val="24"/>
        </w:rPr>
        <w:t xml:space="preserve"> will call you back to answer your question</w:t>
      </w:r>
      <w:r w:rsidR="00A83FE9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555976">
        <w:rPr>
          <w:sz w:val="24"/>
          <w:szCs w:val="24"/>
        </w:rPr>
        <w:t xml:space="preserve">For adult </w:t>
      </w:r>
      <w:r w:rsidR="006F2267">
        <w:rPr>
          <w:sz w:val="24"/>
          <w:szCs w:val="24"/>
        </w:rPr>
        <w:t xml:space="preserve">concerns, please choose the option to leave a message and we will return your call. </w:t>
      </w:r>
      <w:r w:rsidR="00BB7082">
        <w:rPr>
          <w:sz w:val="24"/>
          <w:szCs w:val="24"/>
        </w:rPr>
        <w:t>We do not charge for after-hours call; but if calls are excessive (greater than 8 per patient per month), we may charge a $5 fee, per call exceeding 8, that is not covered by insurance.</w:t>
      </w:r>
    </w:p>
    <w:p w14:paraId="56032C0D" w14:textId="6391EE25" w:rsidR="006C74B4" w:rsidRDefault="00D552C2" w:rsidP="00D552C2">
      <w:pPr>
        <w:rPr>
          <w:sz w:val="24"/>
          <w:szCs w:val="24"/>
        </w:rPr>
      </w:pPr>
      <w:r w:rsidRPr="006C74B4">
        <w:rPr>
          <w:b/>
          <w:sz w:val="24"/>
          <w:szCs w:val="24"/>
        </w:rPr>
        <w:lastRenderedPageBreak/>
        <w:t>Prescription</w:t>
      </w:r>
      <w:r w:rsidR="006C74B4">
        <w:rPr>
          <w:b/>
          <w:sz w:val="24"/>
          <w:szCs w:val="24"/>
        </w:rPr>
        <w:t>s</w:t>
      </w:r>
      <w:r w:rsidR="006C74B4">
        <w:rPr>
          <w:sz w:val="24"/>
          <w:szCs w:val="24"/>
        </w:rPr>
        <w:t xml:space="preserve"> </w:t>
      </w:r>
      <w:r w:rsidR="00786816">
        <w:rPr>
          <w:sz w:val="24"/>
          <w:szCs w:val="24"/>
        </w:rPr>
        <w:t>– Refills</w:t>
      </w:r>
      <w:r w:rsidRPr="00D552C2">
        <w:rPr>
          <w:sz w:val="24"/>
          <w:szCs w:val="24"/>
        </w:rPr>
        <w:t xml:space="preserve"> are completed during office hours only. Please contact your local pharmacy </w:t>
      </w:r>
      <w:r w:rsidR="00786816">
        <w:rPr>
          <w:sz w:val="24"/>
          <w:szCs w:val="24"/>
        </w:rPr>
        <w:t>first,</w:t>
      </w:r>
      <w:r w:rsidRPr="00D552C2">
        <w:rPr>
          <w:sz w:val="24"/>
          <w:szCs w:val="24"/>
        </w:rPr>
        <w:t xml:space="preserve"> to ask for a refill. They will contact us if an additional prescription is required. Please allow 3 days for comple</w:t>
      </w:r>
      <w:r w:rsidR="006C74B4">
        <w:rPr>
          <w:sz w:val="24"/>
          <w:szCs w:val="24"/>
        </w:rPr>
        <w:t>tion of your refill.</w:t>
      </w:r>
      <w:r w:rsidRPr="00D552C2">
        <w:rPr>
          <w:sz w:val="24"/>
          <w:szCs w:val="24"/>
        </w:rPr>
        <w:t xml:space="preserve"> Refills are provided for </w:t>
      </w:r>
      <w:r w:rsidR="006C74B4">
        <w:rPr>
          <w:sz w:val="24"/>
          <w:szCs w:val="24"/>
        </w:rPr>
        <w:t xml:space="preserve">current (seen within the past year) patients only. </w:t>
      </w:r>
      <w:r w:rsidRPr="00D552C2">
        <w:rPr>
          <w:sz w:val="24"/>
          <w:szCs w:val="24"/>
        </w:rPr>
        <w:t>In general, prescriptions for new medications</w:t>
      </w:r>
      <w:r w:rsidR="006C74B4">
        <w:rPr>
          <w:sz w:val="24"/>
          <w:szCs w:val="24"/>
        </w:rPr>
        <w:t>, including antibiotics,</w:t>
      </w:r>
      <w:r w:rsidRPr="00D552C2">
        <w:rPr>
          <w:sz w:val="24"/>
          <w:szCs w:val="24"/>
        </w:rPr>
        <w:t xml:space="preserve"> are not given without an appointment</w:t>
      </w:r>
      <w:r w:rsidR="006C74B4">
        <w:rPr>
          <w:sz w:val="24"/>
          <w:szCs w:val="24"/>
        </w:rPr>
        <w:t xml:space="preserve">. </w:t>
      </w:r>
    </w:p>
    <w:p w14:paraId="52BDD3B0" w14:textId="79C39A55" w:rsidR="00D552C2" w:rsidRPr="00D552C2" w:rsidRDefault="00D552C2" w:rsidP="00D552C2">
      <w:pPr>
        <w:rPr>
          <w:sz w:val="24"/>
          <w:szCs w:val="24"/>
        </w:rPr>
      </w:pPr>
      <w:r w:rsidRPr="006C74B4">
        <w:rPr>
          <w:b/>
          <w:sz w:val="24"/>
          <w:szCs w:val="24"/>
        </w:rPr>
        <w:t>Forms</w:t>
      </w:r>
      <w:r w:rsidRPr="00D552C2">
        <w:rPr>
          <w:sz w:val="24"/>
          <w:szCs w:val="24"/>
        </w:rPr>
        <w:t xml:space="preserve"> – Our staff will fill out forms necessary for </w:t>
      </w:r>
      <w:r w:rsidR="00970779">
        <w:rPr>
          <w:sz w:val="24"/>
          <w:szCs w:val="24"/>
        </w:rPr>
        <w:t>d</w:t>
      </w:r>
      <w:r w:rsidRPr="00D552C2">
        <w:rPr>
          <w:sz w:val="24"/>
          <w:szCs w:val="24"/>
        </w:rPr>
        <w:t xml:space="preserve">aycare, </w:t>
      </w:r>
      <w:r w:rsidR="00970779">
        <w:rPr>
          <w:sz w:val="24"/>
          <w:szCs w:val="24"/>
        </w:rPr>
        <w:t>s</w:t>
      </w:r>
      <w:r w:rsidRPr="00D552C2">
        <w:rPr>
          <w:sz w:val="24"/>
          <w:szCs w:val="24"/>
        </w:rPr>
        <w:t xml:space="preserve">chool, </w:t>
      </w:r>
      <w:r w:rsidR="00970779">
        <w:rPr>
          <w:sz w:val="24"/>
          <w:szCs w:val="24"/>
        </w:rPr>
        <w:t>c</w:t>
      </w:r>
      <w:r w:rsidRPr="00D552C2">
        <w:rPr>
          <w:sz w:val="24"/>
          <w:szCs w:val="24"/>
        </w:rPr>
        <w:t xml:space="preserve">amp, </w:t>
      </w:r>
      <w:r w:rsidR="00970779">
        <w:rPr>
          <w:sz w:val="24"/>
          <w:szCs w:val="24"/>
        </w:rPr>
        <w:t>w</w:t>
      </w:r>
      <w:r w:rsidRPr="00D552C2">
        <w:rPr>
          <w:sz w:val="24"/>
          <w:szCs w:val="24"/>
        </w:rPr>
        <w:t>ork, FMLA</w:t>
      </w:r>
      <w:r w:rsidR="00970779">
        <w:rPr>
          <w:sz w:val="24"/>
          <w:szCs w:val="24"/>
        </w:rPr>
        <w:t xml:space="preserve">, </w:t>
      </w:r>
      <w:proofErr w:type="spellStart"/>
      <w:r w:rsidR="00970779">
        <w:rPr>
          <w:sz w:val="24"/>
          <w:szCs w:val="24"/>
        </w:rPr>
        <w:t>etc</w:t>
      </w:r>
      <w:proofErr w:type="spellEnd"/>
      <w:r w:rsidR="00970779">
        <w:rPr>
          <w:sz w:val="24"/>
          <w:szCs w:val="24"/>
        </w:rPr>
        <w:t>,</w:t>
      </w:r>
      <w:r w:rsidR="00786816">
        <w:rPr>
          <w:sz w:val="24"/>
          <w:szCs w:val="24"/>
        </w:rPr>
        <w:t xml:space="preserve"> with the exception of worker’s comp, which we do not evaluate. </w:t>
      </w:r>
      <w:r w:rsidRPr="00D552C2">
        <w:rPr>
          <w:sz w:val="24"/>
          <w:szCs w:val="24"/>
        </w:rPr>
        <w:t xml:space="preserve">Please allow us 3 days to complete </w:t>
      </w:r>
      <w:r w:rsidR="00970779">
        <w:rPr>
          <w:sz w:val="24"/>
          <w:szCs w:val="24"/>
        </w:rPr>
        <w:t xml:space="preserve">the </w:t>
      </w:r>
      <w:r w:rsidRPr="00D552C2">
        <w:rPr>
          <w:sz w:val="24"/>
          <w:szCs w:val="24"/>
        </w:rPr>
        <w:t>paperwork. We do not charge a fee for most paperwork</w:t>
      </w:r>
      <w:r w:rsidR="006F2267">
        <w:rPr>
          <w:sz w:val="24"/>
          <w:szCs w:val="24"/>
        </w:rPr>
        <w:t>;</w:t>
      </w:r>
      <w:r w:rsidRPr="00D552C2">
        <w:rPr>
          <w:sz w:val="24"/>
          <w:szCs w:val="24"/>
        </w:rPr>
        <w:t xml:space="preserve"> however, if the time required to complete the paperwork is exceptionally long, a small fee may be assessed.</w:t>
      </w:r>
    </w:p>
    <w:p w14:paraId="576EEABE" w14:textId="23B7E6B3" w:rsidR="00D02E05" w:rsidRDefault="00D02E05" w:rsidP="00D552C2">
      <w:pPr>
        <w:rPr>
          <w:sz w:val="24"/>
          <w:szCs w:val="24"/>
        </w:rPr>
      </w:pPr>
      <w:r w:rsidRPr="006C74B4">
        <w:rPr>
          <w:b/>
          <w:sz w:val="24"/>
          <w:szCs w:val="24"/>
        </w:rPr>
        <w:t>Referrals</w:t>
      </w:r>
      <w:r>
        <w:rPr>
          <w:sz w:val="24"/>
          <w:szCs w:val="24"/>
        </w:rPr>
        <w:t xml:space="preserve"> – Referrals </w:t>
      </w:r>
      <w:r w:rsidR="006F2267">
        <w:rPr>
          <w:sz w:val="24"/>
          <w:szCs w:val="24"/>
        </w:rPr>
        <w:t xml:space="preserve">to specialist </w:t>
      </w:r>
      <w:r>
        <w:rPr>
          <w:sz w:val="24"/>
          <w:szCs w:val="24"/>
        </w:rPr>
        <w:t xml:space="preserve">are not given unless the provider has discussed </w:t>
      </w:r>
      <w:r w:rsidR="006F2267">
        <w:rPr>
          <w:sz w:val="24"/>
          <w:szCs w:val="24"/>
        </w:rPr>
        <w:t xml:space="preserve">the pertinent issue </w:t>
      </w:r>
      <w:r>
        <w:rPr>
          <w:sz w:val="24"/>
          <w:szCs w:val="24"/>
        </w:rPr>
        <w:t>with the patient</w:t>
      </w:r>
      <w:r w:rsidR="00C6721B">
        <w:rPr>
          <w:sz w:val="24"/>
          <w:szCs w:val="24"/>
        </w:rPr>
        <w:t xml:space="preserve"> during an appointment</w:t>
      </w:r>
      <w:r w:rsidR="006F2267">
        <w:rPr>
          <w:sz w:val="24"/>
          <w:szCs w:val="24"/>
        </w:rPr>
        <w:t>.</w:t>
      </w:r>
    </w:p>
    <w:p w14:paraId="553052C3" w14:textId="77777777" w:rsidR="006C74B4" w:rsidRDefault="00D02E05" w:rsidP="00D552C2">
      <w:pPr>
        <w:rPr>
          <w:sz w:val="24"/>
          <w:szCs w:val="24"/>
        </w:rPr>
      </w:pPr>
      <w:r w:rsidRPr="006C74B4">
        <w:rPr>
          <w:b/>
          <w:sz w:val="24"/>
          <w:szCs w:val="24"/>
        </w:rPr>
        <w:t>School/Work Release</w:t>
      </w:r>
      <w:r>
        <w:rPr>
          <w:sz w:val="24"/>
          <w:szCs w:val="24"/>
        </w:rPr>
        <w:t xml:space="preserve"> – We will provide excuse forms for school or work only if a patient has been seen by a provider for that reason.</w:t>
      </w:r>
    </w:p>
    <w:p w14:paraId="39E3F794" w14:textId="38541E5E" w:rsidR="008A5DD8" w:rsidRDefault="008A5DD8" w:rsidP="00D552C2">
      <w:pPr>
        <w:rPr>
          <w:sz w:val="24"/>
          <w:szCs w:val="24"/>
        </w:rPr>
      </w:pPr>
      <w:r w:rsidRPr="008A5DD8">
        <w:rPr>
          <w:b/>
          <w:sz w:val="24"/>
          <w:szCs w:val="24"/>
        </w:rPr>
        <w:t>Vaccines</w:t>
      </w:r>
      <w:r>
        <w:rPr>
          <w:sz w:val="24"/>
          <w:szCs w:val="24"/>
        </w:rPr>
        <w:t xml:space="preserve"> – We follow the CDC guidelines for childhood and adult immunizations. </w:t>
      </w:r>
      <w:r w:rsidR="00E50750">
        <w:rPr>
          <w:sz w:val="24"/>
          <w:szCs w:val="24"/>
        </w:rPr>
        <w:t>We make rare exceptions f</w:t>
      </w:r>
      <w:r w:rsidR="0060079E">
        <w:rPr>
          <w:sz w:val="24"/>
          <w:szCs w:val="24"/>
        </w:rPr>
        <w:t>or those who choose not to follow the</w:t>
      </w:r>
      <w:r w:rsidR="00E50750">
        <w:rPr>
          <w:sz w:val="24"/>
          <w:szCs w:val="24"/>
        </w:rPr>
        <w:t xml:space="preserve"> pediatric</w:t>
      </w:r>
      <w:r w:rsidR="0060079E">
        <w:rPr>
          <w:sz w:val="24"/>
          <w:szCs w:val="24"/>
        </w:rPr>
        <w:t xml:space="preserve"> guidelines</w:t>
      </w:r>
      <w:r w:rsidR="00E50750">
        <w:rPr>
          <w:sz w:val="24"/>
          <w:szCs w:val="24"/>
        </w:rPr>
        <w:t>.</w:t>
      </w:r>
      <w:r w:rsidR="00E50750" w:rsidRPr="00E50750">
        <w:rPr>
          <w:sz w:val="24"/>
          <w:szCs w:val="24"/>
        </w:rPr>
        <w:t xml:space="preserve"> </w:t>
      </w:r>
      <w:r w:rsidR="00E50750">
        <w:rPr>
          <w:sz w:val="24"/>
          <w:szCs w:val="24"/>
        </w:rPr>
        <w:t xml:space="preserve">Adults can freely choose which vaccines they receive. </w:t>
      </w:r>
      <w:r>
        <w:rPr>
          <w:sz w:val="24"/>
          <w:szCs w:val="24"/>
        </w:rPr>
        <w:t xml:space="preserve"> </w:t>
      </w:r>
      <w:r w:rsidR="007E4FA4">
        <w:rPr>
          <w:sz w:val="24"/>
          <w:szCs w:val="24"/>
        </w:rPr>
        <w:t>C</w:t>
      </w:r>
      <w:r w:rsidR="0060079E">
        <w:rPr>
          <w:sz w:val="24"/>
          <w:szCs w:val="24"/>
        </w:rPr>
        <w:t>hild’s vaccines will</w:t>
      </w:r>
      <w:r w:rsidR="00281F37">
        <w:rPr>
          <w:sz w:val="24"/>
          <w:szCs w:val="24"/>
        </w:rPr>
        <w:t xml:space="preserve"> be</w:t>
      </w:r>
      <w:r w:rsidR="0060079E">
        <w:rPr>
          <w:sz w:val="24"/>
          <w:szCs w:val="24"/>
        </w:rPr>
        <w:t xml:space="preserve"> </w:t>
      </w:r>
      <w:r w:rsidR="005D6AFE">
        <w:rPr>
          <w:sz w:val="24"/>
          <w:szCs w:val="24"/>
        </w:rPr>
        <w:t xml:space="preserve">entered </w:t>
      </w:r>
      <w:r w:rsidR="00AB0713">
        <w:rPr>
          <w:sz w:val="24"/>
          <w:szCs w:val="24"/>
        </w:rPr>
        <w:t xml:space="preserve">into </w:t>
      </w:r>
      <w:r w:rsidR="005D6AFE">
        <w:rPr>
          <w:sz w:val="24"/>
          <w:szCs w:val="24"/>
        </w:rPr>
        <w:t>the CO Immunization Information System (CIIS)</w:t>
      </w:r>
      <w:r w:rsidR="00CF52A2">
        <w:rPr>
          <w:sz w:val="24"/>
          <w:szCs w:val="24"/>
        </w:rPr>
        <w:t xml:space="preserve">, a confidential, secure, statewide immunization registry. </w:t>
      </w:r>
      <w:r w:rsidR="00C459E9">
        <w:rPr>
          <w:sz w:val="24"/>
          <w:szCs w:val="24"/>
        </w:rPr>
        <w:t>You may choose to opt out</w:t>
      </w:r>
      <w:r w:rsidR="007E4FA4">
        <w:rPr>
          <w:sz w:val="24"/>
          <w:szCs w:val="24"/>
        </w:rPr>
        <w:t xml:space="preserve"> of this registry</w:t>
      </w:r>
      <w:r w:rsidR="00AB0713">
        <w:rPr>
          <w:sz w:val="24"/>
          <w:szCs w:val="24"/>
        </w:rPr>
        <w:t xml:space="preserve"> by notifying one of our staff. </w:t>
      </w:r>
    </w:p>
    <w:p w14:paraId="4D30B9CD" w14:textId="2D656466" w:rsidR="001927FA" w:rsidRDefault="000D4816" w:rsidP="00D552C2">
      <w:pPr>
        <w:rPr>
          <w:sz w:val="24"/>
          <w:szCs w:val="24"/>
        </w:rPr>
      </w:pPr>
      <w:r w:rsidRPr="000D4816">
        <w:rPr>
          <w:b/>
          <w:sz w:val="24"/>
          <w:szCs w:val="24"/>
        </w:rPr>
        <w:t>Patient Portal</w:t>
      </w:r>
      <w:r>
        <w:rPr>
          <w:sz w:val="24"/>
          <w:szCs w:val="24"/>
        </w:rPr>
        <w:t xml:space="preserve"> – We offer a secure, HIPAA compliant, patient portal</w:t>
      </w:r>
      <w:r w:rsidR="002F571D">
        <w:rPr>
          <w:sz w:val="24"/>
          <w:szCs w:val="24"/>
        </w:rPr>
        <w:t xml:space="preserve"> that offers a convenient method to communicate with us online. </w:t>
      </w:r>
      <w:r w:rsidR="00DE4876">
        <w:rPr>
          <w:sz w:val="24"/>
          <w:szCs w:val="24"/>
        </w:rPr>
        <w:t>We will respond t</w:t>
      </w:r>
      <w:r w:rsidR="00FE0738">
        <w:rPr>
          <w:sz w:val="24"/>
          <w:szCs w:val="24"/>
        </w:rPr>
        <w:t>o you</w:t>
      </w:r>
      <w:r w:rsidR="007E4FA4">
        <w:rPr>
          <w:sz w:val="24"/>
          <w:szCs w:val="24"/>
        </w:rPr>
        <w:t>r queries</w:t>
      </w:r>
      <w:r w:rsidR="00DE4876">
        <w:rPr>
          <w:sz w:val="24"/>
          <w:szCs w:val="24"/>
        </w:rPr>
        <w:t xml:space="preserve"> during office hours</w:t>
      </w:r>
      <w:r w:rsidR="00024079">
        <w:rPr>
          <w:sz w:val="24"/>
          <w:szCs w:val="24"/>
        </w:rPr>
        <w:t xml:space="preserve">. </w:t>
      </w:r>
      <w:bookmarkStart w:id="0" w:name="_GoBack"/>
      <w:bookmarkEnd w:id="0"/>
      <w:r w:rsidR="00024079">
        <w:rPr>
          <w:sz w:val="24"/>
          <w:szCs w:val="24"/>
        </w:rPr>
        <w:t>The patient portal</w:t>
      </w:r>
      <w:r w:rsidR="002F571D">
        <w:rPr>
          <w:sz w:val="24"/>
          <w:szCs w:val="24"/>
        </w:rPr>
        <w:t xml:space="preserve"> is not meant for urgent questions or emergencies. Call 911 for any emerg</w:t>
      </w:r>
      <w:r w:rsidR="00DE4876">
        <w:rPr>
          <w:sz w:val="24"/>
          <w:szCs w:val="24"/>
        </w:rPr>
        <w:t xml:space="preserve">ent concerns. </w:t>
      </w:r>
      <w:r w:rsidR="002F571D">
        <w:rPr>
          <w:sz w:val="24"/>
          <w:szCs w:val="24"/>
        </w:rPr>
        <w:t>For privacy reasons,</w:t>
      </w:r>
      <w:r>
        <w:rPr>
          <w:sz w:val="24"/>
          <w:szCs w:val="24"/>
        </w:rPr>
        <w:t xml:space="preserve"> </w:t>
      </w:r>
      <w:r w:rsidR="002F571D">
        <w:rPr>
          <w:sz w:val="24"/>
          <w:szCs w:val="24"/>
        </w:rPr>
        <w:t xml:space="preserve">we highly encourage all medical correspondence to be done through the portal. </w:t>
      </w:r>
      <w:r w:rsidR="00553BE6">
        <w:rPr>
          <w:sz w:val="24"/>
          <w:szCs w:val="24"/>
        </w:rPr>
        <w:t>However, it is impossible to be 100% secur</w:t>
      </w:r>
      <w:r w:rsidR="007B4713">
        <w:rPr>
          <w:sz w:val="24"/>
          <w:szCs w:val="24"/>
        </w:rPr>
        <w:t>e online</w:t>
      </w:r>
      <w:r w:rsidR="00553BE6">
        <w:rPr>
          <w:sz w:val="24"/>
          <w:szCs w:val="24"/>
        </w:rPr>
        <w:t xml:space="preserve">. Therefore, usage implies acceptance of risk. </w:t>
      </w:r>
      <w:r w:rsidR="007B4713">
        <w:rPr>
          <w:sz w:val="24"/>
          <w:szCs w:val="24"/>
        </w:rPr>
        <w:t>I</w:t>
      </w:r>
      <w:r w:rsidR="002F571D">
        <w:rPr>
          <w:sz w:val="24"/>
          <w:szCs w:val="24"/>
        </w:rPr>
        <w:t>t is the responsibility of the patient (or his/her guardian) to ensure we have the correct email address to send</w:t>
      </w:r>
      <w:r w:rsidR="007B4713">
        <w:rPr>
          <w:sz w:val="24"/>
          <w:szCs w:val="24"/>
        </w:rPr>
        <w:t xml:space="preserve"> por</w:t>
      </w:r>
      <w:r w:rsidR="002F571D">
        <w:rPr>
          <w:sz w:val="24"/>
          <w:szCs w:val="24"/>
        </w:rPr>
        <w:t xml:space="preserve">tal </w:t>
      </w:r>
      <w:r w:rsidR="007B4713">
        <w:rPr>
          <w:sz w:val="24"/>
          <w:szCs w:val="24"/>
        </w:rPr>
        <w:t>notifications</w:t>
      </w:r>
      <w:r w:rsidR="002F571D">
        <w:rPr>
          <w:sz w:val="24"/>
          <w:szCs w:val="24"/>
        </w:rPr>
        <w:t xml:space="preserve">. </w:t>
      </w:r>
      <w:r w:rsidR="00DE4876">
        <w:rPr>
          <w:sz w:val="24"/>
          <w:szCs w:val="24"/>
        </w:rPr>
        <w:t xml:space="preserve">It </w:t>
      </w:r>
      <w:r w:rsidR="007B4713">
        <w:rPr>
          <w:sz w:val="24"/>
          <w:szCs w:val="24"/>
        </w:rPr>
        <w:t xml:space="preserve">is </w:t>
      </w:r>
      <w:r w:rsidR="00DE4876">
        <w:rPr>
          <w:sz w:val="24"/>
          <w:szCs w:val="24"/>
        </w:rPr>
        <w:t xml:space="preserve">also the patient’s responsibility to keep the login name, password, and all portal information private. </w:t>
      </w:r>
      <w:r w:rsidR="00FE0738">
        <w:rPr>
          <w:sz w:val="24"/>
          <w:szCs w:val="24"/>
        </w:rPr>
        <w:t xml:space="preserve">Parents/guardians automatically have access to their children’s/ward’s patient portal without the need for their consent, up through the age of </w:t>
      </w:r>
      <w:r w:rsidR="007B4713">
        <w:rPr>
          <w:sz w:val="24"/>
          <w:szCs w:val="24"/>
        </w:rPr>
        <w:t>17 years</w:t>
      </w:r>
      <w:r w:rsidR="00FE0738">
        <w:rPr>
          <w:sz w:val="24"/>
          <w:szCs w:val="24"/>
        </w:rPr>
        <w:t xml:space="preserve">. </w:t>
      </w:r>
      <w:r w:rsidR="007B4713">
        <w:rPr>
          <w:sz w:val="24"/>
          <w:szCs w:val="24"/>
        </w:rPr>
        <w:t>However, teen patients can revoke their parents</w:t>
      </w:r>
      <w:r w:rsidR="00DD6930">
        <w:rPr>
          <w:sz w:val="24"/>
          <w:szCs w:val="24"/>
        </w:rPr>
        <w:t>’</w:t>
      </w:r>
      <w:r w:rsidR="007B4713">
        <w:rPr>
          <w:sz w:val="24"/>
          <w:szCs w:val="24"/>
        </w:rPr>
        <w:t xml:space="preserve"> access to their portal through written notification. Any adult</w:t>
      </w:r>
      <w:r w:rsidR="00DE4876">
        <w:rPr>
          <w:sz w:val="24"/>
          <w:szCs w:val="24"/>
        </w:rPr>
        <w:t xml:space="preserve"> can give consent to others</w:t>
      </w:r>
      <w:r w:rsidR="00FE0738">
        <w:rPr>
          <w:sz w:val="24"/>
          <w:szCs w:val="24"/>
        </w:rPr>
        <w:t xml:space="preserve"> allowing</w:t>
      </w:r>
      <w:r w:rsidR="00DE4876">
        <w:rPr>
          <w:sz w:val="24"/>
          <w:szCs w:val="24"/>
        </w:rPr>
        <w:t xml:space="preserve"> access </w:t>
      </w:r>
      <w:r w:rsidR="00FE0738">
        <w:rPr>
          <w:sz w:val="24"/>
          <w:szCs w:val="24"/>
        </w:rPr>
        <w:t>their</w:t>
      </w:r>
      <w:r w:rsidR="00DE4876">
        <w:rPr>
          <w:sz w:val="24"/>
          <w:szCs w:val="24"/>
        </w:rPr>
        <w:t xml:space="preserve"> patient portal</w:t>
      </w:r>
      <w:r w:rsidR="00FE0738">
        <w:rPr>
          <w:sz w:val="24"/>
          <w:szCs w:val="24"/>
        </w:rPr>
        <w:t>,</w:t>
      </w:r>
      <w:r w:rsidR="00DE4876">
        <w:rPr>
          <w:sz w:val="24"/>
          <w:szCs w:val="24"/>
        </w:rPr>
        <w:t xml:space="preserve"> by listing them below:</w:t>
      </w:r>
      <w:r w:rsidR="001927FA">
        <w:rPr>
          <w:sz w:val="24"/>
          <w:szCs w:val="24"/>
        </w:rPr>
        <w:t xml:space="preserve"> </w:t>
      </w:r>
    </w:p>
    <w:p w14:paraId="0D830D53" w14:textId="74274EE5" w:rsidR="001927FA" w:rsidRDefault="001927FA" w:rsidP="00D552C2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DE487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 xml:space="preserve"> Date: </w:t>
      </w:r>
      <w:r w:rsidR="00DE487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 </w:t>
      </w:r>
      <w:r w:rsidR="000C29EF">
        <w:rPr>
          <w:sz w:val="24"/>
          <w:szCs w:val="24"/>
        </w:rPr>
        <w:t xml:space="preserve">Subsequently, </w:t>
      </w:r>
      <w:r w:rsidR="00DD6930">
        <w:rPr>
          <w:sz w:val="24"/>
          <w:szCs w:val="24"/>
        </w:rPr>
        <w:t>you</w:t>
      </w:r>
      <w:r>
        <w:rPr>
          <w:sz w:val="24"/>
          <w:szCs w:val="24"/>
        </w:rPr>
        <w:t xml:space="preserve"> can revoke other’s access to </w:t>
      </w:r>
      <w:r w:rsidR="00DD6930">
        <w:rPr>
          <w:sz w:val="24"/>
          <w:szCs w:val="24"/>
        </w:rPr>
        <w:t>your</w:t>
      </w:r>
      <w:r>
        <w:rPr>
          <w:sz w:val="24"/>
          <w:szCs w:val="24"/>
        </w:rPr>
        <w:t xml:space="preserve"> patient portal by listing them below: </w:t>
      </w:r>
    </w:p>
    <w:p w14:paraId="575A511C" w14:textId="6154CE81" w:rsidR="001927FA" w:rsidRDefault="001927FA" w:rsidP="00D552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 Date: _______________</w:t>
      </w:r>
    </w:p>
    <w:p w14:paraId="33E59B54" w14:textId="77777777" w:rsidR="001927FA" w:rsidRDefault="001927FA" w:rsidP="00D552C2">
      <w:pPr>
        <w:rPr>
          <w:sz w:val="24"/>
          <w:szCs w:val="24"/>
        </w:rPr>
      </w:pPr>
    </w:p>
    <w:p w14:paraId="799DC274" w14:textId="5137E8EC" w:rsidR="008A5DD8" w:rsidRDefault="007B4713" w:rsidP="00D552C2">
      <w:pPr>
        <w:rPr>
          <w:sz w:val="24"/>
          <w:szCs w:val="24"/>
        </w:rPr>
      </w:pPr>
      <w:r>
        <w:rPr>
          <w:sz w:val="24"/>
          <w:szCs w:val="24"/>
        </w:rPr>
        <w:t>After reviewing the entire Practice Policies</w:t>
      </w:r>
      <w:r w:rsidR="001927FA">
        <w:rPr>
          <w:sz w:val="24"/>
          <w:szCs w:val="24"/>
        </w:rPr>
        <w:t xml:space="preserve">, I </w:t>
      </w:r>
      <w:r w:rsidR="000C29EF">
        <w:rPr>
          <w:sz w:val="24"/>
          <w:szCs w:val="24"/>
        </w:rPr>
        <w:t xml:space="preserve">understand and </w:t>
      </w:r>
      <w:r w:rsidR="001927FA">
        <w:rPr>
          <w:sz w:val="24"/>
          <w:szCs w:val="24"/>
        </w:rPr>
        <w:t>agree</w:t>
      </w:r>
      <w:r w:rsidR="00DD6930">
        <w:rPr>
          <w:sz w:val="24"/>
          <w:szCs w:val="24"/>
        </w:rPr>
        <w:t xml:space="preserve"> to the terms.</w:t>
      </w:r>
    </w:p>
    <w:p w14:paraId="3439C63D" w14:textId="77777777" w:rsidR="0074757B" w:rsidRPr="00D552C2" w:rsidRDefault="0074757B" w:rsidP="00D552C2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A83FE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  <w:t>Date:</w:t>
      </w:r>
      <w:r w:rsidR="00A83FE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sectPr w:rsidR="0074757B" w:rsidRPr="00D5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C2"/>
    <w:rsid w:val="00024079"/>
    <w:rsid w:val="000C29EF"/>
    <w:rsid w:val="000D2D4A"/>
    <w:rsid w:val="000D4816"/>
    <w:rsid w:val="00173B67"/>
    <w:rsid w:val="001927FA"/>
    <w:rsid w:val="002655EF"/>
    <w:rsid w:val="00281F37"/>
    <w:rsid w:val="002A2836"/>
    <w:rsid w:val="002F571D"/>
    <w:rsid w:val="003B701F"/>
    <w:rsid w:val="003C6192"/>
    <w:rsid w:val="00553BE6"/>
    <w:rsid w:val="00555976"/>
    <w:rsid w:val="005D6AFE"/>
    <w:rsid w:val="005E0AA3"/>
    <w:rsid w:val="0060079E"/>
    <w:rsid w:val="00632042"/>
    <w:rsid w:val="006C74B4"/>
    <w:rsid w:val="006F2267"/>
    <w:rsid w:val="00740B12"/>
    <w:rsid w:val="00743F5C"/>
    <w:rsid w:val="0074757B"/>
    <w:rsid w:val="00752CF0"/>
    <w:rsid w:val="007578B5"/>
    <w:rsid w:val="00786816"/>
    <w:rsid w:val="007B4713"/>
    <w:rsid w:val="007B60DB"/>
    <w:rsid w:val="007D7FCF"/>
    <w:rsid w:val="007E4FA4"/>
    <w:rsid w:val="00827A12"/>
    <w:rsid w:val="0088429E"/>
    <w:rsid w:val="008A5DD8"/>
    <w:rsid w:val="00920331"/>
    <w:rsid w:val="00954F06"/>
    <w:rsid w:val="00970779"/>
    <w:rsid w:val="009F7954"/>
    <w:rsid w:val="00A34A86"/>
    <w:rsid w:val="00A83FE9"/>
    <w:rsid w:val="00AB0713"/>
    <w:rsid w:val="00AB7BA8"/>
    <w:rsid w:val="00BB7082"/>
    <w:rsid w:val="00C459E9"/>
    <w:rsid w:val="00C6721B"/>
    <w:rsid w:val="00CF52A2"/>
    <w:rsid w:val="00D02E05"/>
    <w:rsid w:val="00D552C2"/>
    <w:rsid w:val="00DD6930"/>
    <w:rsid w:val="00DE4876"/>
    <w:rsid w:val="00E50750"/>
    <w:rsid w:val="00F56614"/>
    <w:rsid w:val="00FB1475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803A"/>
  <w15:chartTrackingRefBased/>
  <w15:docId w15:val="{9B22255D-8F60-4C93-B8B4-C5D9267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Tom's XPS 15 2017</dc:creator>
  <cp:keywords/>
  <dc:description/>
  <cp:lastModifiedBy>Thomas Pham</cp:lastModifiedBy>
  <cp:revision>20</cp:revision>
  <dcterms:created xsi:type="dcterms:W3CDTF">2017-07-18T19:28:00Z</dcterms:created>
  <dcterms:modified xsi:type="dcterms:W3CDTF">2019-09-25T04:32:00Z</dcterms:modified>
</cp:coreProperties>
</file>